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59DA" w14:textId="0AB2F6A1" w:rsidR="00C93221" w:rsidRPr="00C93221" w:rsidRDefault="001C408B" w:rsidP="001C408B">
      <w:pPr>
        <w:jc w:val="center"/>
        <w:rPr>
          <w:rFonts w:ascii="Bodoni MT Black" w:hAnsi="Bodoni MT Black"/>
          <w:b/>
          <w:bCs/>
          <w:color w:val="FF0000"/>
          <w:sz w:val="56"/>
          <w:szCs w:val="56"/>
          <w:u w:val="single"/>
        </w:rPr>
      </w:pPr>
      <w:bookmarkStart w:id="0" w:name="_GoBack"/>
      <w:bookmarkEnd w:id="0"/>
      <w:r w:rsidRPr="00C93221">
        <w:rPr>
          <w:rFonts w:ascii="Bodoni MT Black" w:hAnsi="Bodoni MT Black"/>
          <w:b/>
          <w:bCs/>
          <w:color w:val="FF0000"/>
          <w:sz w:val="56"/>
          <w:szCs w:val="56"/>
          <w:u w:val="single"/>
        </w:rPr>
        <w:t>DRESS CODE FOR GRADUATION</w:t>
      </w:r>
      <w:r w:rsidR="00AE0A8E" w:rsidRPr="00C93221">
        <w:rPr>
          <w:rFonts w:ascii="Bodoni MT Black" w:hAnsi="Bodoni MT Black"/>
          <w:b/>
          <w:bCs/>
          <w:color w:val="FF0000"/>
          <w:sz w:val="56"/>
          <w:szCs w:val="56"/>
          <w:u w:val="single"/>
        </w:rPr>
        <w:t xml:space="preserve"> </w:t>
      </w:r>
    </w:p>
    <w:p w14:paraId="5A673B62" w14:textId="77777777" w:rsidR="00C93221" w:rsidRDefault="00C93221" w:rsidP="001C408B">
      <w:pPr>
        <w:rPr>
          <w:b/>
          <w:sz w:val="32"/>
          <w:szCs w:val="32"/>
        </w:rPr>
      </w:pPr>
    </w:p>
    <w:p w14:paraId="4D992741" w14:textId="6B0282F7" w:rsidR="001C408B" w:rsidRPr="00CB099F" w:rsidRDefault="001C408B" w:rsidP="001C408B">
      <w:pPr>
        <w:rPr>
          <w:b/>
          <w:sz w:val="32"/>
          <w:szCs w:val="32"/>
        </w:rPr>
      </w:pPr>
      <w:r w:rsidRPr="00CB099F">
        <w:rPr>
          <w:b/>
          <w:sz w:val="32"/>
          <w:szCs w:val="32"/>
        </w:rPr>
        <w:t>E</w:t>
      </w:r>
      <w:r w:rsidR="00AE3980">
        <w:rPr>
          <w:b/>
          <w:sz w:val="32"/>
          <w:szCs w:val="32"/>
        </w:rPr>
        <w:t>ITHER</w:t>
      </w:r>
      <w:r w:rsidRPr="00CB099F">
        <w:rPr>
          <w:b/>
          <w:sz w:val="32"/>
          <w:szCs w:val="32"/>
        </w:rPr>
        <w:t>:</w:t>
      </w:r>
    </w:p>
    <w:p w14:paraId="0783C048" w14:textId="0019E4C1" w:rsidR="001C408B" w:rsidRPr="00CB099F" w:rsidRDefault="001C408B" w:rsidP="001C408B">
      <w:pPr>
        <w:pStyle w:val="ListParagraph"/>
        <w:numPr>
          <w:ilvl w:val="0"/>
          <w:numId w:val="3"/>
        </w:numPr>
        <w:spacing w:after="100" w:line="276" w:lineRule="auto"/>
        <w:rPr>
          <w:sz w:val="32"/>
          <w:szCs w:val="32"/>
        </w:rPr>
      </w:pPr>
      <w:r w:rsidRPr="00CB099F">
        <w:rPr>
          <w:sz w:val="32"/>
          <w:szCs w:val="32"/>
        </w:rPr>
        <w:t xml:space="preserve">Dress whose length does not extend beneath the hem of the gown AND is not visible at the neckline.  If you choose to wear hosiery, select a </w:t>
      </w:r>
      <w:r w:rsidR="006D264F" w:rsidRPr="00CB099F">
        <w:rPr>
          <w:sz w:val="32"/>
          <w:szCs w:val="32"/>
        </w:rPr>
        <w:t>tone that</w:t>
      </w:r>
      <w:r w:rsidRPr="00CB099F">
        <w:rPr>
          <w:sz w:val="32"/>
          <w:szCs w:val="32"/>
        </w:rPr>
        <w:t xml:space="preserve"> closely matches your skin color.   </w:t>
      </w:r>
    </w:p>
    <w:p w14:paraId="64745190" w14:textId="77777777" w:rsidR="001C408B" w:rsidRPr="00CB099F" w:rsidRDefault="001C408B" w:rsidP="001C408B">
      <w:pPr>
        <w:spacing w:after="100" w:line="276" w:lineRule="auto"/>
        <w:ind w:left="1495"/>
        <w:rPr>
          <w:b/>
          <w:bCs/>
          <w:color w:val="FF0000"/>
          <w:sz w:val="32"/>
          <w:szCs w:val="32"/>
        </w:rPr>
      </w:pPr>
      <w:r w:rsidRPr="00CB099F">
        <w:rPr>
          <w:b/>
          <w:bCs/>
          <w:color w:val="FF0000"/>
          <w:sz w:val="32"/>
          <w:szCs w:val="32"/>
        </w:rPr>
        <w:t>OR</w:t>
      </w:r>
    </w:p>
    <w:p w14:paraId="5D69DF1F" w14:textId="6E1A22A7" w:rsidR="001C408B" w:rsidRDefault="001C408B" w:rsidP="001C408B">
      <w:pPr>
        <w:numPr>
          <w:ilvl w:val="0"/>
          <w:numId w:val="4"/>
        </w:numPr>
        <w:spacing w:line="276" w:lineRule="auto"/>
        <w:rPr>
          <w:sz w:val="32"/>
          <w:szCs w:val="32"/>
        </w:rPr>
      </w:pPr>
      <w:r w:rsidRPr="00CB099F">
        <w:rPr>
          <w:sz w:val="32"/>
          <w:szCs w:val="32"/>
        </w:rPr>
        <w:t xml:space="preserve">Dark or khaki dress slacks and a </w:t>
      </w:r>
      <w:r w:rsidRPr="00CB099F">
        <w:rPr>
          <w:b/>
          <w:bCs/>
          <w:sz w:val="32"/>
          <w:szCs w:val="32"/>
        </w:rPr>
        <w:t>WHITE</w:t>
      </w:r>
      <w:r w:rsidRPr="00CB099F">
        <w:rPr>
          <w:sz w:val="32"/>
          <w:szCs w:val="32"/>
        </w:rPr>
        <w:t xml:space="preserve"> </w:t>
      </w:r>
      <w:r w:rsidRPr="00CB099F">
        <w:rPr>
          <w:b/>
          <w:bCs/>
          <w:sz w:val="32"/>
          <w:szCs w:val="32"/>
        </w:rPr>
        <w:t xml:space="preserve">dress shirt WITH </w:t>
      </w:r>
      <w:r w:rsidR="00AE3980">
        <w:rPr>
          <w:b/>
          <w:bCs/>
          <w:sz w:val="32"/>
          <w:szCs w:val="32"/>
        </w:rPr>
        <w:t xml:space="preserve">a </w:t>
      </w:r>
      <w:r w:rsidR="00A4726C">
        <w:rPr>
          <w:b/>
          <w:bCs/>
          <w:sz w:val="32"/>
          <w:szCs w:val="32"/>
        </w:rPr>
        <w:t xml:space="preserve">TIE </w:t>
      </w:r>
      <w:r w:rsidRPr="00CB099F">
        <w:rPr>
          <w:sz w:val="32"/>
          <w:szCs w:val="32"/>
        </w:rPr>
        <w:t xml:space="preserve">(casual golf/polo shirts are NOT permitted). </w:t>
      </w:r>
    </w:p>
    <w:p w14:paraId="41A191FC" w14:textId="77777777" w:rsidR="001C408B" w:rsidRPr="00CB099F" w:rsidRDefault="001C408B" w:rsidP="001C408B">
      <w:pPr>
        <w:spacing w:line="276" w:lineRule="auto"/>
        <w:ind w:left="1800"/>
        <w:rPr>
          <w:sz w:val="32"/>
          <w:szCs w:val="32"/>
        </w:rPr>
      </w:pPr>
    </w:p>
    <w:p w14:paraId="6E6A55B3" w14:textId="0B9E9A41" w:rsidR="001C408B" w:rsidRPr="00CB099F" w:rsidRDefault="001C408B" w:rsidP="001C408B">
      <w:pPr>
        <w:spacing w:line="276" w:lineRule="auto"/>
        <w:ind w:left="720"/>
        <w:rPr>
          <w:sz w:val="32"/>
          <w:szCs w:val="32"/>
        </w:rPr>
      </w:pPr>
      <w:r w:rsidRPr="00CB099F">
        <w:rPr>
          <w:b/>
          <w:bCs/>
          <w:sz w:val="32"/>
          <w:szCs w:val="32"/>
        </w:rPr>
        <w:t>SHOES</w:t>
      </w:r>
      <w:r w:rsidRPr="00CB099F">
        <w:rPr>
          <w:sz w:val="32"/>
          <w:szCs w:val="32"/>
        </w:rPr>
        <w:t xml:space="preserve"> – All students must wear dress shoes</w:t>
      </w:r>
      <w:r w:rsidR="00BD682E">
        <w:rPr>
          <w:sz w:val="32"/>
          <w:szCs w:val="32"/>
        </w:rPr>
        <w:t>.</w:t>
      </w:r>
      <w:r w:rsidRPr="00CB099F">
        <w:rPr>
          <w:sz w:val="32"/>
          <w:szCs w:val="32"/>
        </w:rPr>
        <w:t xml:space="preserve"> NO flip flops, </w:t>
      </w:r>
      <w:r w:rsidR="00A4726C">
        <w:rPr>
          <w:sz w:val="32"/>
          <w:szCs w:val="32"/>
        </w:rPr>
        <w:t xml:space="preserve">Crocs, </w:t>
      </w:r>
      <w:r w:rsidRPr="00CB099F">
        <w:rPr>
          <w:sz w:val="32"/>
          <w:szCs w:val="32"/>
        </w:rPr>
        <w:t xml:space="preserve">athletic shoes or </w:t>
      </w:r>
      <w:r w:rsidRPr="00E4560B">
        <w:rPr>
          <w:b/>
          <w:sz w:val="32"/>
          <w:szCs w:val="32"/>
        </w:rPr>
        <w:t>boots</w:t>
      </w:r>
      <w:r w:rsidR="00BD682E">
        <w:rPr>
          <w:sz w:val="32"/>
          <w:szCs w:val="32"/>
        </w:rPr>
        <w:t xml:space="preserve"> </w:t>
      </w:r>
      <w:r w:rsidR="00A4726C">
        <w:rPr>
          <w:sz w:val="32"/>
          <w:szCs w:val="32"/>
        </w:rPr>
        <w:t xml:space="preserve">of any kind </w:t>
      </w:r>
      <w:r w:rsidR="00BD682E">
        <w:rPr>
          <w:sz w:val="32"/>
          <w:szCs w:val="32"/>
        </w:rPr>
        <w:t>are allowed</w:t>
      </w:r>
      <w:r w:rsidRPr="00CB099F">
        <w:rPr>
          <w:sz w:val="32"/>
          <w:szCs w:val="32"/>
        </w:rPr>
        <w:t>. You will be walking a lot so please make sure that you are wearing comfortable shoes. If you don’t know if your shoes are permitted, see Mrs. Holmes (main office), Mrs. Garcia (319) or Mrs. Davis (IA-2).</w:t>
      </w:r>
    </w:p>
    <w:p w14:paraId="0066961D" w14:textId="284C76FE" w:rsidR="001C408B" w:rsidRPr="00CB099F" w:rsidRDefault="00C85489" w:rsidP="00AE3980">
      <w:pPr>
        <w:spacing w:line="276" w:lineRule="auto"/>
        <w:rPr>
          <w:sz w:val="32"/>
          <w:szCs w:val="32"/>
        </w:rPr>
      </w:pPr>
      <w:r w:rsidRPr="00C85489">
        <w:rPr>
          <w:noProof/>
          <w:sz w:val="32"/>
          <w:szCs w:val="32"/>
        </w:rPr>
        <mc:AlternateContent>
          <mc:Choice Requires="wps">
            <w:drawing>
              <wp:anchor distT="45720" distB="45720" distL="114300" distR="114300" simplePos="0" relativeHeight="251662336" behindDoc="0" locked="0" layoutInCell="1" allowOverlap="1" wp14:anchorId="532B4574" wp14:editId="6CC67D60">
                <wp:simplePos x="0" y="0"/>
                <wp:positionH relativeFrom="page">
                  <wp:posOffset>6449335</wp:posOffset>
                </wp:positionH>
                <wp:positionV relativeFrom="paragraph">
                  <wp:posOffset>92727</wp:posOffset>
                </wp:positionV>
                <wp:extent cx="1012825" cy="11614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161415"/>
                        </a:xfrm>
                        <a:prstGeom prst="rect">
                          <a:avLst/>
                        </a:prstGeom>
                        <a:solidFill>
                          <a:srgbClr val="FFFFFF"/>
                        </a:solidFill>
                        <a:ln w="9525">
                          <a:noFill/>
                          <a:miter lim="800000"/>
                          <a:headEnd/>
                          <a:tailEnd/>
                        </a:ln>
                      </wps:spPr>
                      <wps:txbx>
                        <w:txbxContent>
                          <w:p w14:paraId="667CE4DF" w14:textId="743A67E1" w:rsidR="00C85489" w:rsidRDefault="00C85489">
                            <w:r>
                              <w:rPr>
                                <w:noProof/>
                              </w:rPr>
                              <w:drawing>
                                <wp:inline distT="0" distB="0" distL="0" distR="0" wp14:anchorId="3D1ACCFA" wp14:editId="73EF6464">
                                  <wp:extent cx="821055" cy="87398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1055" cy="8739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B4574" id="_x0000_t202" coordsize="21600,21600" o:spt="202" path="m,l,21600r21600,l21600,xe">
                <v:stroke joinstyle="miter"/>
                <v:path gradientshapeok="t" o:connecttype="rect"/>
              </v:shapetype>
              <v:shape id="Text Box 2" o:spid="_x0000_s1026" type="#_x0000_t202" style="position:absolute;margin-left:507.8pt;margin-top:7.3pt;width:79.75pt;height:91.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" stroked="f">
                <v:textbox>
                  <w:txbxContent>
                    <w:p w14:paraId="667CE4DF" w14:textId="743A67E1" w:rsidR="00C85489" w:rsidRDefault="00C85489">
                      <w:r>
                        <w:rPr>
                          <w:noProof/>
                        </w:rPr>
                        <w:drawing>
                          <wp:inline distT="0" distB="0" distL="0" distR="0" wp14:anchorId="3D1ACCFA" wp14:editId="73EF6464">
                            <wp:extent cx="821055" cy="87398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1055" cy="873989"/>
                                    </a:xfrm>
                                    <a:prstGeom prst="rect">
                                      <a:avLst/>
                                    </a:prstGeom>
                                  </pic:spPr>
                                </pic:pic>
                              </a:graphicData>
                            </a:graphic>
                          </wp:inline>
                        </w:drawing>
                      </w:r>
                    </w:p>
                  </w:txbxContent>
                </v:textbox>
                <w10:wrap type="square" anchorx="page"/>
              </v:shape>
            </w:pict>
          </mc:Fallback>
        </mc:AlternateContent>
      </w:r>
      <w:r>
        <w:rPr>
          <w:noProof/>
        </w:rPr>
        <mc:AlternateContent>
          <mc:Choice Requires="wps">
            <w:drawing>
              <wp:anchor distT="0" distB="0" distL="114300" distR="114300" simplePos="0" relativeHeight="251664384" behindDoc="0" locked="0" layoutInCell="1" allowOverlap="1" wp14:anchorId="0D202662" wp14:editId="502A6288">
                <wp:simplePos x="0" y="0"/>
                <wp:positionH relativeFrom="column">
                  <wp:posOffset>5914647</wp:posOffset>
                </wp:positionH>
                <wp:positionV relativeFrom="paragraph">
                  <wp:posOffset>8890</wp:posOffset>
                </wp:positionV>
                <wp:extent cx="1169773" cy="1186248"/>
                <wp:effectExtent l="0" t="0" r="11430" b="13970"/>
                <wp:wrapNone/>
                <wp:docPr id="6" name="&quot;Not Allowed&quot; Symbol 6"/>
                <wp:cNvGraphicFramePr/>
                <a:graphic xmlns:a="http://schemas.openxmlformats.org/drawingml/2006/main">
                  <a:graphicData uri="http://schemas.microsoft.com/office/word/2010/wordprocessingShape">
                    <wps:wsp>
                      <wps:cNvSpPr/>
                      <wps:spPr>
                        <a:xfrm>
                          <a:off x="0" y="0"/>
                          <a:ext cx="1169773" cy="1186248"/>
                        </a:xfrm>
                        <a:prstGeom prst="noSmoking">
                          <a:avLst>
                            <a:gd name="adj" fmla="val 925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D6F3D"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6" o:spid="_x0000_s1026" type="#_x0000_t57" style="position:absolute;margin-left:465.7pt;margin-top:.7pt;width:92.1pt;height:9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" adj="1999" fillcolor="red"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13B65F28" wp14:editId="5892CBB2">
                <wp:simplePos x="0" y="0"/>
                <wp:positionH relativeFrom="column">
                  <wp:posOffset>4723799</wp:posOffset>
                </wp:positionH>
                <wp:positionV relativeFrom="paragraph">
                  <wp:posOffset>10160</wp:posOffset>
                </wp:positionV>
                <wp:extent cx="1070919" cy="1120345"/>
                <wp:effectExtent l="0" t="0" r="15240" b="22860"/>
                <wp:wrapNone/>
                <wp:docPr id="2" name="&quot;Not Allowed&quot; Symbol 2"/>
                <wp:cNvGraphicFramePr/>
                <a:graphic xmlns:a="http://schemas.openxmlformats.org/drawingml/2006/main">
                  <a:graphicData uri="http://schemas.microsoft.com/office/word/2010/wordprocessingShape">
                    <wps:wsp>
                      <wps:cNvSpPr/>
                      <wps:spPr>
                        <a:xfrm>
                          <a:off x="0" y="0"/>
                          <a:ext cx="1070919" cy="1120345"/>
                        </a:xfrm>
                        <a:prstGeom prst="noSmoking">
                          <a:avLst>
                            <a:gd name="adj" fmla="val 925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112D9" id="&quot;Not Allowed&quot; Symbol 2" o:spid="_x0000_s1026" type="#_x0000_t57" style="position:absolute;margin-left:371.95pt;margin-top:.8pt;width:84.3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" adj="1999" fillcolor="red" strokecolor="#1f4d78 [1604]" strokeweight="1pt"/>
            </w:pict>
          </mc:Fallback>
        </mc:AlternateContent>
      </w:r>
      <w:r w:rsidR="00AE3980">
        <w:rPr>
          <w:noProof/>
        </w:rPr>
        <w:drawing>
          <wp:inline distT="0" distB="0" distL="0" distR="0" wp14:anchorId="4606CF33" wp14:editId="65C9BB2D">
            <wp:extent cx="5855378" cy="113746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5721" cy="1166668"/>
                    </a:xfrm>
                    <a:prstGeom prst="rect">
                      <a:avLst/>
                    </a:prstGeom>
                  </pic:spPr>
                </pic:pic>
              </a:graphicData>
            </a:graphic>
          </wp:inline>
        </w:drawing>
      </w:r>
    </w:p>
    <w:p w14:paraId="7A99812B" w14:textId="2A6D32C4" w:rsidR="001C408B" w:rsidRPr="00CB099F" w:rsidRDefault="001C408B" w:rsidP="001C408B">
      <w:pPr>
        <w:spacing w:line="276" w:lineRule="auto"/>
        <w:jc w:val="center"/>
        <w:rPr>
          <w:b/>
          <w:bCs/>
          <w:sz w:val="32"/>
          <w:szCs w:val="32"/>
        </w:rPr>
      </w:pPr>
    </w:p>
    <w:p w14:paraId="6DFD3605" w14:textId="42B514F1" w:rsidR="001C408B" w:rsidRPr="00CB099F" w:rsidRDefault="001C408B" w:rsidP="001C408B">
      <w:pPr>
        <w:spacing w:line="276" w:lineRule="auto"/>
        <w:rPr>
          <w:b/>
          <w:bCs/>
          <w:sz w:val="32"/>
          <w:szCs w:val="32"/>
        </w:rPr>
      </w:pPr>
    </w:p>
    <w:p w14:paraId="1B183659" w14:textId="175C0C7E" w:rsidR="00CB099F" w:rsidRPr="00CB099F" w:rsidRDefault="00CB099F" w:rsidP="001C408B">
      <w:pPr>
        <w:pStyle w:val="ListParagraph"/>
        <w:spacing w:line="276" w:lineRule="auto"/>
        <w:rPr>
          <w:sz w:val="32"/>
          <w:szCs w:val="32"/>
        </w:rPr>
      </w:pPr>
      <w:r w:rsidRPr="00CB099F">
        <w:rPr>
          <w:sz w:val="32"/>
          <w:szCs w:val="32"/>
        </w:rPr>
        <w:t xml:space="preserve">NO adornments (flowers, pins, medallions, jewelry) are to be worn on/with the caps and gowns with the </w:t>
      </w:r>
      <w:r w:rsidRPr="00CB099F">
        <w:rPr>
          <w:i/>
          <w:sz w:val="32"/>
          <w:szCs w:val="32"/>
        </w:rPr>
        <w:t xml:space="preserve">exception of </w:t>
      </w:r>
      <w:r w:rsidRPr="006D264F">
        <w:rPr>
          <w:b/>
          <w:i/>
          <w:sz w:val="32"/>
          <w:szCs w:val="32"/>
        </w:rPr>
        <w:t>Leon High School issued</w:t>
      </w:r>
      <w:r w:rsidRPr="00CB099F">
        <w:rPr>
          <w:i/>
          <w:sz w:val="32"/>
          <w:szCs w:val="32"/>
        </w:rPr>
        <w:t xml:space="preserve"> </w:t>
      </w:r>
      <w:r w:rsidRPr="00CB099F">
        <w:rPr>
          <w:sz w:val="32"/>
          <w:szCs w:val="32"/>
        </w:rPr>
        <w:t xml:space="preserve">honor cords and </w:t>
      </w:r>
      <w:proofErr w:type="spellStart"/>
      <w:r w:rsidRPr="00CB099F">
        <w:rPr>
          <w:sz w:val="32"/>
          <w:szCs w:val="32"/>
        </w:rPr>
        <w:t>Pierian</w:t>
      </w:r>
      <w:proofErr w:type="spellEnd"/>
      <w:r w:rsidRPr="00CB099F">
        <w:rPr>
          <w:sz w:val="32"/>
          <w:szCs w:val="32"/>
        </w:rPr>
        <w:t xml:space="preserve"> honor stoles.</w:t>
      </w:r>
      <w:r w:rsidR="00AE3980">
        <w:rPr>
          <w:sz w:val="32"/>
          <w:szCs w:val="32"/>
        </w:rPr>
        <w:t xml:space="preserve"> Honor Cords and Stoles will be given out at graduation – not at Cap &amp; Gown Pick-Up. </w:t>
      </w:r>
    </w:p>
    <w:p w14:paraId="17480553" w14:textId="7625F555" w:rsidR="00CB099F" w:rsidRPr="00CB099F" w:rsidRDefault="00CB099F" w:rsidP="001C408B">
      <w:pPr>
        <w:pStyle w:val="ListParagraph"/>
        <w:spacing w:line="276" w:lineRule="auto"/>
        <w:rPr>
          <w:sz w:val="32"/>
          <w:szCs w:val="32"/>
        </w:rPr>
      </w:pPr>
    </w:p>
    <w:p w14:paraId="7976C9E9" w14:textId="7553F1F0" w:rsidR="001C408B" w:rsidRDefault="001C408B" w:rsidP="00EF06F3">
      <w:pPr>
        <w:pStyle w:val="ListParagraph"/>
        <w:spacing w:line="276" w:lineRule="auto"/>
        <w:jc w:val="center"/>
      </w:pPr>
    </w:p>
    <w:sectPr w:rsidR="001C408B" w:rsidSect="001C4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65D"/>
    <w:multiLevelType w:val="hybridMultilevel"/>
    <w:tmpl w:val="743C8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B092532"/>
    <w:multiLevelType w:val="hybridMultilevel"/>
    <w:tmpl w:val="40E051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4E833523"/>
    <w:multiLevelType w:val="hybridMultilevel"/>
    <w:tmpl w:val="E7E0F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A014148"/>
    <w:multiLevelType w:val="hybridMultilevel"/>
    <w:tmpl w:val="BCEAD6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8B"/>
    <w:rsid w:val="001552C1"/>
    <w:rsid w:val="001C408B"/>
    <w:rsid w:val="00247017"/>
    <w:rsid w:val="002736C6"/>
    <w:rsid w:val="004C1F25"/>
    <w:rsid w:val="0057498A"/>
    <w:rsid w:val="006C696F"/>
    <w:rsid w:val="006D264F"/>
    <w:rsid w:val="007F29B7"/>
    <w:rsid w:val="00992309"/>
    <w:rsid w:val="00A4726C"/>
    <w:rsid w:val="00AE0A8E"/>
    <w:rsid w:val="00AE3980"/>
    <w:rsid w:val="00BD41F0"/>
    <w:rsid w:val="00BD682E"/>
    <w:rsid w:val="00C04CB4"/>
    <w:rsid w:val="00C85489"/>
    <w:rsid w:val="00C93221"/>
    <w:rsid w:val="00CB099F"/>
    <w:rsid w:val="00E4560B"/>
    <w:rsid w:val="00EF06F3"/>
    <w:rsid w:val="4AC68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70EC"/>
  <w15:chartTrackingRefBased/>
  <w15:docId w15:val="{CEF47BA8-D151-4E3D-8926-055FC448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0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08B"/>
    <w:rPr>
      <w:color w:val="0563C1"/>
      <w:u w:val="single"/>
    </w:rPr>
  </w:style>
  <w:style w:type="paragraph" w:styleId="ListParagraph">
    <w:name w:val="List Paragraph"/>
    <w:basedOn w:val="Normal"/>
    <w:uiPriority w:val="34"/>
    <w:qFormat/>
    <w:rsid w:val="001C408B"/>
    <w:pPr>
      <w:ind w:left="720"/>
    </w:pPr>
  </w:style>
  <w:style w:type="paragraph" w:styleId="BalloonText">
    <w:name w:val="Balloon Text"/>
    <w:basedOn w:val="Normal"/>
    <w:link w:val="BalloonTextChar"/>
    <w:uiPriority w:val="99"/>
    <w:semiHidden/>
    <w:unhideWhenUsed/>
    <w:rsid w:val="00AE0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6afbebc-ab32-44c2-80b1-4304b54582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8" ma:contentTypeDescription="Create a new document." ma:contentTypeScope="" ma:versionID="cda63a4997771aabefa4b1b846f5c8d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45d73ebcfab96194ef212ec3aa716231"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BF32D-2ADC-42C4-881B-E58A6D3F2FE5}">
  <ds:schemaRefs>
    <ds:schemaRef ds:uri="http://purl.org/dc/terms/"/>
    <ds:schemaRef ds:uri="http://schemas.microsoft.com/office/2006/documentManagement/types"/>
    <ds:schemaRef ds:uri="http://schemas.microsoft.com/sharepoint/v3"/>
    <ds:schemaRef ds:uri="16afbebc-ab32-44c2-80b1-4304b5458266"/>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2d5b24f-4081-4d28-a220-dd6f6bbe9446"/>
    <ds:schemaRef ds:uri="http://www.w3.org/XML/1998/namespace"/>
    <ds:schemaRef ds:uri="http://purl.org/dc/dcmitype/"/>
  </ds:schemaRefs>
</ds:datastoreItem>
</file>

<file path=customXml/itemProps2.xml><?xml version="1.0" encoding="utf-8"?>
<ds:datastoreItem xmlns:ds="http://schemas.openxmlformats.org/officeDocument/2006/customXml" ds:itemID="{7BC421BA-5387-4BCA-AB82-687DA3EF44A9}">
  <ds:schemaRefs>
    <ds:schemaRef ds:uri="http://schemas.microsoft.com/sharepoint/v3/contenttype/forms"/>
  </ds:schemaRefs>
</ds:datastoreItem>
</file>

<file path=customXml/itemProps3.xml><?xml version="1.0" encoding="utf-8"?>
<ds:datastoreItem xmlns:ds="http://schemas.openxmlformats.org/officeDocument/2006/customXml" ds:itemID="{9EC6616D-710B-4C03-A54E-CDC5400C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Kim</dc:creator>
  <cp:keywords/>
  <dc:description/>
  <cp:lastModifiedBy>Garcia, Kim</cp:lastModifiedBy>
  <cp:revision>2</cp:revision>
  <cp:lastPrinted>2021-05-14T12:19:00Z</cp:lastPrinted>
  <dcterms:created xsi:type="dcterms:W3CDTF">2023-05-12T14:13:00Z</dcterms:created>
  <dcterms:modified xsi:type="dcterms:W3CDTF">2023-05-12T14:13:00Z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